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29" w:rsidRDefault="00C93729" w:rsidP="00C937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29">
        <w:rPr>
          <w:rFonts w:ascii="Times New Roman" w:hAnsi="Times New Roman" w:cs="Times New Roman"/>
          <w:b/>
          <w:sz w:val="24"/>
          <w:szCs w:val="24"/>
        </w:rPr>
        <w:t>Групповые комнаты</w:t>
      </w:r>
    </w:p>
    <w:p w:rsidR="00C93729" w:rsidRPr="00C93729" w:rsidRDefault="00C93729" w:rsidP="00C937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29" w:rsidRP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3729">
        <w:rPr>
          <w:rFonts w:ascii="Times New Roman" w:hAnsi="Times New Roman" w:cs="Times New Roman"/>
          <w:sz w:val="24"/>
          <w:szCs w:val="24"/>
        </w:rPr>
        <w:t xml:space="preserve">В учреждении оборудовано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C93729">
        <w:rPr>
          <w:rFonts w:ascii="Times New Roman" w:hAnsi="Times New Roman" w:cs="Times New Roman"/>
          <w:sz w:val="24"/>
          <w:szCs w:val="24"/>
        </w:rPr>
        <w:t>групповых помещений. В состав групповых ячеек входят: раздевальная (приемная) (для приема детей и хранения верхней одежды), гру</w:t>
      </w:r>
      <w:r>
        <w:rPr>
          <w:rFonts w:ascii="Times New Roman" w:hAnsi="Times New Roman" w:cs="Times New Roman"/>
          <w:sz w:val="24"/>
          <w:szCs w:val="24"/>
        </w:rPr>
        <w:t>пповая (для проведения игр, заня</w:t>
      </w:r>
      <w:r w:rsidRPr="00C93729">
        <w:rPr>
          <w:rFonts w:ascii="Times New Roman" w:hAnsi="Times New Roman" w:cs="Times New Roman"/>
          <w:sz w:val="24"/>
          <w:szCs w:val="24"/>
        </w:rPr>
        <w:t>тий и приема пищи), спальня</w:t>
      </w:r>
      <w:r>
        <w:rPr>
          <w:rFonts w:ascii="Times New Roman" w:hAnsi="Times New Roman" w:cs="Times New Roman"/>
          <w:sz w:val="24"/>
          <w:szCs w:val="24"/>
        </w:rPr>
        <w:t xml:space="preserve"> (в 6 группах)</w:t>
      </w:r>
      <w:r w:rsidRPr="00C937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моечная</w:t>
      </w:r>
      <w:r w:rsidRPr="00C93729">
        <w:rPr>
          <w:rFonts w:ascii="Times New Roman" w:hAnsi="Times New Roman" w:cs="Times New Roman"/>
          <w:sz w:val="24"/>
          <w:szCs w:val="24"/>
        </w:rPr>
        <w:t xml:space="preserve"> (для подготовки готовых блюд к раздаче и мытья столовой посуды), туалетная (совмещенная с умывальной). 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 w:rsidRPr="00C937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3729">
        <w:rPr>
          <w:rFonts w:ascii="Times New Roman" w:hAnsi="Times New Roman" w:cs="Times New Roman"/>
          <w:sz w:val="24"/>
          <w:szCs w:val="24"/>
        </w:rPr>
        <w:t>.</w:t>
      </w:r>
    </w:p>
    <w:p w:rsid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3729">
        <w:rPr>
          <w:rFonts w:ascii="Times New Roman" w:hAnsi="Times New Roman" w:cs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уголках для познавательной деятельности и интеллектуального развития  расположены дидактические пособия и игры в соответствии с возрастными особенностями детей</w:t>
      </w:r>
      <w:r w:rsidR="0095678D">
        <w:rPr>
          <w:rFonts w:ascii="Times New Roman" w:hAnsi="Times New Roman" w:cs="Times New Roman"/>
          <w:sz w:val="24"/>
          <w:szCs w:val="24"/>
        </w:rPr>
        <w:t>.</w:t>
      </w:r>
    </w:p>
    <w:p w:rsidR="00C93729" w:rsidRP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3729">
        <w:rPr>
          <w:rFonts w:ascii="Times New Roman" w:hAnsi="Times New Roman" w:cs="Times New Roman"/>
          <w:sz w:val="24"/>
          <w:szCs w:val="24"/>
        </w:rPr>
        <w:t>Во всех возрастн</w:t>
      </w:r>
      <w:r>
        <w:rPr>
          <w:rFonts w:ascii="Times New Roman" w:hAnsi="Times New Roman" w:cs="Times New Roman"/>
          <w:sz w:val="24"/>
          <w:szCs w:val="24"/>
        </w:rPr>
        <w:t xml:space="preserve">ых группах оформлены уголки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</w:t>
      </w:r>
      <w:r w:rsidRPr="00C93729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C93729">
        <w:rPr>
          <w:rFonts w:ascii="Times New Roman" w:hAnsi="Times New Roman" w:cs="Times New Roman"/>
          <w:sz w:val="24"/>
          <w:szCs w:val="24"/>
        </w:rPr>
        <w:t xml:space="preserve">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</w:t>
      </w:r>
      <w:proofErr w:type="gramStart"/>
      <w:r w:rsidRPr="00C937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93729">
        <w:rPr>
          <w:rFonts w:ascii="Times New Roman" w:hAnsi="Times New Roman" w:cs="Times New Roman"/>
          <w:sz w:val="24"/>
          <w:szCs w:val="24"/>
        </w:rPr>
        <w:t>).</w:t>
      </w:r>
    </w:p>
    <w:p w:rsidR="00C93729" w:rsidRP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r w:rsidRPr="00C93729">
        <w:rPr>
          <w:rFonts w:ascii="Times New Roman" w:hAnsi="Times New Roman" w:cs="Times New Roman"/>
          <w:sz w:val="24"/>
          <w:szCs w:val="24"/>
        </w:rPr>
        <w:t xml:space="preserve">Для развития экологической культуры детей в каждой возрастной группе размещены уголки </w:t>
      </w:r>
      <w:r>
        <w:rPr>
          <w:rFonts w:ascii="Times New Roman" w:hAnsi="Times New Roman" w:cs="Times New Roman"/>
          <w:sz w:val="24"/>
          <w:szCs w:val="24"/>
        </w:rPr>
        <w:t>природы</w:t>
      </w:r>
      <w:r w:rsidRPr="00C93729">
        <w:rPr>
          <w:rFonts w:ascii="Times New Roman" w:hAnsi="Times New Roman" w:cs="Times New Roman"/>
          <w:sz w:val="24"/>
          <w:szCs w:val="24"/>
        </w:rPr>
        <w:t xml:space="preserve"> с комнатными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C93729" w:rsidRP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93729">
        <w:rPr>
          <w:rFonts w:ascii="Times New Roman" w:hAnsi="Times New Roman" w:cs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400DC5" w:rsidRPr="00C93729" w:rsidRDefault="00C93729" w:rsidP="00C937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93729">
        <w:rPr>
          <w:rFonts w:ascii="Times New Roman" w:hAnsi="Times New Roman" w:cs="Times New Roman"/>
          <w:sz w:val="24"/>
          <w:szCs w:val="24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</w:t>
      </w:r>
      <w:proofErr w:type="gramEnd"/>
      <w:r w:rsidRPr="00C937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DC5" w:rsidRPr="00C93729" w:rsidSect="0040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93729"/>
    <w:rsid w:val="00400DC5"/>
    <w:rsid w:val="0095678D"/>
    <w:rsid w:val="00C9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3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2017-06-06T05:42:00Z</dcterms:created>
  <dcterms:modified xsi:type="dcterms:W3CDTF">2017-06-06T05:54:00Z</dcterms:modified>
</cp:coreProperties>
</file>